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2" w:rsidRDefault="00456472" w:rsidP="00456472">
      <w:pPr>
        <w:rPr>
          <w:lang w:val="sr-Cyrl-CS" w:eastAsia="ar-SA"/>
        </w:rPr>
      </w:pPr>
    </w:p>
    <w:p w:rsidR="00456472" w:rsidRDefault="00456472" w:rsidP="00456472">
      <w:pPr>
        <w:rPr>
          <w:lang w:val="sr-Cyrl-CS" w:eastAsia="ar-SA"/>
        </w:rPr>
      </w:pPr>
      <w:r>
        <w:rPr>
          <w:lang w:val="sr-Cyrl-CS" w:eastAsia="ar-SA"/>
        </w:rPr>
        <w:t xml:space="preserve">   На основу члана 60.ст.1. тачка.</w:t>
      </w:r>
      <w:r>
        <w:rPr>
          <w:lang w:eastAsia="ar-SA"/>
        </w:rPr>
        <w:t>2</w:t>
      </w:r>
      <w:r>
        <w:rPr>
          <w:lang w:val="sr-Cyrl-CS" w:eastAsia="ar-SA"/>
        </w:rPr>
        <w:t xml:space="preserve">. Закона о јавним набавкама  („Службени гласник РС.“ бр. 124/12,  </w:t>
      </w:r>
      <w:r w:rsidRPr="00FE7280">
        <w:rPr>
          <w:rFonts w:eastAsia="Times New Roman" w:cs="Times New Roman"/>
          <w:color w:val="auto"/>
          <w:lang w:eastAsia="ar-SA" w:bidi="ar-SA"/>
        </w:rPr>
        <w:t>14/15 и 68/2015</w:t>
      </w:r>
      <w:r>
        <w:rPr>
          <w:lang w:val="sr-Cyrl-CS" w:eastAsia="ar-SA"/>
        </w:rPr>
        <w:t xml:space="preserve">), </w:t>
      </w:r>
    </w:p>
    <w:p w:rsidR="00456472" w:rsidRDefault="00456472" w:rsidP="00456472">
      <w:pPr>
        <w:rPr>
          <w:b/>
          <w:lang w:val="sr-Cyrl-CS" w:eastAsia="ar-SA"/>
        </w:rPr>
      </w:pPr>
    </w:p>
    <w:p w:rsidR="00456472" w:rsidRDefault="00456472" w:rsidP="0045647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456472" w:rsidRDefault="00456472" w:rsidP="00456472">
      <w:pPr>
        <w:jc w:val="center"/>
        <w:rPr>
          <w:b/>
          <w:lang w:val="sr-Cyrl-CS" w:eastAsia="ar-SA"/>
        </w:rPr>
      </w:pPr>
      <w:r>
        <w:rPr>
          <w:b/>
          <w:bCs/>
          <w:sz w:val="28"/>
          <w:szCs w:val="28"/>
          <w:lang w:val="sr-Cyrl-CS" w:eastAsia="ar-SA"/>
        </w:rPr>
        <w:t xml:space="preserve">  </w:t>
      </w:r>
      <w:r>
        <w:rPr>
          <w:b/>
          <w:bCs/>
          <w:lang w:val="sr-Cyrl-CS" w:eastAsia="ar-SA"/>
        </w:rPr>
        <w:t xml:space="preserve">Ћ У П Р И Ј А </w:t>
      </w:r>
      <w:r>
        <w:rPr>
          <w:b/>
          <w:lang w:val="sr-Cyrl-CS" w:eastAsia="ar-SA"/>
        </w:rPr>
        <w:t xml:space="preserve">                  </w:t>
      </w:r>
    </w:p>
    <w:p w:rsidR="00456472" w:rsidRPr="00F147D0" w:rsidRDefault="00456472" w:rsidP="00456472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456472" w:rsidRDefault="00456472" w:rsidP="00456472">
      <w:pPr>
        <w:ind w:left="3402"/>
        <w:rPr>
          <w:b/>
          <w:sz w:val="44"/>
          <w:szCs w:val="44"/>
          <w:lang w:eastAsia="ar-SA"/>
        </w:rPr>
      </w:pPr>
      <w:r>
        <w:rPr>
          <w:b/>
          <w:sz w:val="32"/>
          <w:szCs w:val="32"/>
          <w:lang w:val="sr-Cyrl-CS" w:eastAsia="ar-SA"/>
        </w:rPr>
        <w:t xml:space="preserve">      </w:t>
      </w:r>
      <w:r>
        <w:rPr>
          <w:b/>
          <w:sz w:val="44"/>
          <w:szCs w:val="44"/>
          <w:lang w:eastAsia="ar-SA"/>
        </w:rPr>
        <w:t xml:space="preserve"> ПОЗИВ </w:t>
      </w:r>
    </w:p>
    <w:p w:rsidR="00456472" w:rsidRDefault="00456472" w:rsidP="0045647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ПИСМЕНИХ ПОНУДА   У </w:t>
      </w:r>
      <w:r>
        <w:rPr>
          <w:b/>
        </w:rPr>
        <w:t xml:space="preserve"> </w:t>
      </w:r>
      <w:r>
        <w:rPr>
          <w:b/>
          <w:lang w:val="sr-Cyrl-CS"/>
        </w:rPr>
        <w:t xml:space="preserve"> ПОСТУПКУ</w:t>
      </w:r>
    </w:p>
    <w:p w:rsidR="00456472" w:rsidRDefault="00456472" w:rsidP="0045647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 НАБАВКА ЛОЖ УЉА </w:t>
      </w:r>
    </w:p>
    <w:p w:rsidR="00456472" w:rsidRPr="00CA5DD7" w:rsidRDefault="00456472" w:rsidP="00456472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09135100 – лож уље  )</w:t>
      </w:r>
    </w:p>
    <w:p w:rsidR="00456472" w:rsidRDefault="00456472" w:rsidP="00456472">
      <w:pPr>
        <w:rPr>
          <w:b/>
          <w:lang w:val="sr-Cyrl-CS"/>
        </w:rPr>
      </w:pPr>
    </w:p>
    <w:p w:rsidR="00456472" w:rsidRPr="0071141E" w:rsidRDefault="00456472" w:rsidP="00456472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>доставите понуду за јавну набавку добара, лож уље- гасно уље екстра лако Евро ЕЛ,  редни број набавке ЈНМВ 0</w:t>
      </w:r>
      <w:r>
        <w:t>3</w:t>
      </w:r>
      <w:r>
        <w:rPr>
          <w:lang w:val="sr-Cyrl-CS"/>
        </w:rPr>
        <w:t>/201</w:t>
      </w:r>
      <w:r>
        <w:t>8</w:t>
      </w:r>
      <w:r>
        <w:rPr>
          <w:lang w:val="sr-Cyrl-CS"/>
        </w:rPr>
        <w:t xml:space="preserve">  која ће се спровести у  поступку јавне набавке мале вредности. </w:t>
      </w:r>
    </w:p>
    <w:p w:rsidR="00456472" w:rsidRDefault="00456472" w:rsidP="00456472">
      <w:pPr>
        <w:jc w:val="both"/>
        <w:rPr>
          <w:lang w:val="sr-Cyrl-CS"/>
        </w:rPr>
      </w:pPr>
      <w:r>
        <w:rPr>
          <w:lang w:val="sr-Cyrl-CS" w:eastAsia="ar-SA"/>
        </w:rPr>
        <w:t xml:space="preserve">    </w:t>
      </w:r>
      <w:r>
        <w:rPr>
          <w:lang w:val="sr-Cyrl-CS" w:eastAsia="ar-SA"/>
        </w:rPr>
        <w:tab/>
        <w:t xml:space="preserve">Предмет јавне набавке је набавка лож уља за потребе Предшколске установе '' Дечја Радост '' у Ћуприји, </w:t>
      </w:r>
      <w:r>
        <w:rPr>
          <w:lang w:val="sr-Cyrl-CS"/>
        </w:rPr>
        <w:t xml:space="preserve">ОРН – </w:t>
      </w:r>
      <w:r w:rsidRPr="0079335F">
        <w:rPr>
          <w:lang w:val="sr-Cyrl-CS"/>
        </w:rPr>
        <w:t>09135100</w:t>
      </w:r>
    </w:p>
    <w:p w:rsidR="00456472" w:rsidRPr="0071141E" w:rsidRDefault="00456472" w:rsidP="00456472">
      <w:pPr>
        <w:jc w:val="both"/>
        <w:rPr>
          <w:lang w:val="sr-Cyrl-CS" w:eastAsia="ar-SA"/>
        </w:rPr>
      </w:pPr>
    </w:p>
    <w:p w:rsidR="00456472" w:rsidRDefault="00456472" w:rsidP="00456472">
      <w:pPr>
        <w:jc w:val="both"/>
        <w:rPr>
          <w:lang w:eastAsia="ar-SA"/>
        </w:rPr>
      </w:pPr>
      <w:r>
        <w:rPr>
          <w:lang w:val="sr-Cyrl-CS" w:eastAsia="ar-SA"/>
        </w:rPr>
        <w:t xml:space="preserve">   </w:t>
      </w:r>
      <w:r>
        <w:rPr>
          <w:lang w:val="sr-Cyrl-CS" w:eastAsia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56472" w:rsidRPr="00B92F24" w:rsidRDefault="00456472" w:rsidP="00456472">
      <w:pPr>
        <w:jc w:val="both"/>
        <w:rPr>
          <w:lang w:eastAsia="ar-SA"/>
        </w:rPr>
      </w:pPr>
    </w:p>
    <w:p w:rsidR="00456472" w:rsidRDefault="00456472" w:rsidP="00456472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eastAsia="ar-SA"/>
        </w:rPr>
        <w:t xml:space="preserve">                </w:t>
      </w:r>
      <w:r>
        <w:rPr>
          <w:lang w:val="sr-Cyrl-CS" w:eastAsia="ar-SA"/>
        </w:rPr>
        <w:t xml:space="preserve">Избор најповољније понуде извршиће се применом критеријума најнижа понуђена цена.  </w:t>
      </w:r>
      <w:r w:rsidRPr="00C80E64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</w:t>
      </w:r>
      <w:r>
        <w:rPr>
          <w:lang w:val="sr-Cyrl-CS"/>
        </w:rPr>
        <w:t>краћи рок испоруке предметног добра.</w:t>
      </w:r>
      <w:r w:rsidRPr="00C80E64">
        <w:rPr>
          <w:lang w:val="sr-Cyrl-CS"/>
        </w:rPr>
        <w:t xml:space="preserve"> 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Уколико постоје две или више понуда са најнижом понуђеном ценом и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истим роком испоруке, </w:t>
      </w:r>
      <w:r w:rsidRPr="00C80E64">
        <w:rPr>
          <w:rFonts w:eastAsia="Times New Roman" w:cs="Times New Roman"/>
          <w:color w:val="auto"/>
          <w:lang w:val="sr-Cyrl-CS" w:eastAsia="ar-SA" w:bidi="ar-SA"/>
        </w:rPr>
        <w:t xml:space="preserve"> предност ће имати она понуда понуђача кој</w:t>
      </w:r>
      <w:r>
        <w:rPr>
          <w:rFonts w:eastAsia="Times New Roman" w:cs="Times New Roman"/>
          <w:color w:val="auto"/>
          <w:lang w:val="sr-Cyrl-CS" w:eastAsia="ar-SA" w:bidi="ar-SA"/>
        </w:rPr>
        <w:t>и је понудио дужи рок важења понуде.</w:t>
      </w:r>
    </w:p>
    <w:p w:rsidR="00456472" w:rsidRPr="00B92F24" w:rsidRDefault="00456472" w:rsidP="00456472">
      <w:pPr>
        <w:jc w:val="both"/>
        <w:rPr>
          <w:color w:val="auto"/>
        </w:rPr>
      </w:pPr>
      <w:r>
        <w:rPr>
          <w:rFonts w:eastAsia="Times New Roman"/>
          <w:color w:val="auto"/>
          <w:lang/>
        </w:rPr>
        <w:t xml:space="preserve">         </w:t>
      </w:r>
      <w:r>
        <w:rPr>
          <w:rFonts w:eastAsia="Times New Roman"/>
          <w:color w:val="auto"/>
        </w:rPr>
        <w:t xml:space="preserve">  </w:t>
      </w:r>
      <w:r>
        <w:rPr>
          <w:rFonts w:eastAsia="Times New Roman"/>
          <w:color w:val="auto"/>
          <w:lang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Уколико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након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примене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горе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наведеног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резервног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елемента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критеријума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није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могуће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донети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одлуку</w:t>
      </w:r>
      <w:proofErr w:type="spellEnd"/>
      <w:r>
        <w:rPr>
          <w:rFonts w:eastAsia="Times New Roman"/>
          <w:color w:val="auto"/>
        </w:rPr>
        <w:t xml:space="preserve"> о </w:t>
      </w:r>
      <w:r>
        <w:rPr>
          <w:rFonts w:eastAsia="Times New Roman"/>
          <w:color w:val="auto"/>
          <w:lang/>
        </w:rPr>
        <w:t>додели уговора</w:t>
      </w:r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lang/>
        </w:rPr>
        <w:t xml:space="preserve">уговор доделити </w:t>
      </w:r>
      <w:proofErr w:type="spell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писмено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обавестити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понуђаче</w:t>
      </w:r>
      <w:proofErr w:type="spellEnd"/>
      <w:r>
        <w:rPr>
          <w:rFonts w:eastAsia="Times New Roman"/>
          <w:color w:val="auto"/>
          <w:lang/>
        </w:rPr>
        <w:t xml:space="preserve"> који су поднели понуде</w:t>
      </w:r>
      <w:r>
        <w:rPr>
          <w:rFonts w:eastAsia="Times New Roman"/>
          <w:color w:val="auto"/>
        </w:rPr>
        <w:t xml:space="preserve"> о </w:t>
      </w:r>
      <w:proofErr w:type="spellStart"/>
      <w:r>
        <w:rPr>
          <w:rFonts w:eastAsia="Times New Roman"/>
          <w:color w:val="auto"/>
        </w:rPr>
        <w:t>датуму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када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одржати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proofErr w:type="gramStart"/>
      <w:r>
        <w:rPr>
          <w:rFonts w:eastAsia="Times New Roman"/>
          <w:color w:val="auto"/>
        </w:rPr>
        <w:t>Жребом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обухваћене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оне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које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имају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једнаку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најнижу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понуђену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цену</w:t>
      </w:r>
      <w:proofErr w:type="spellEnd"/>
      <w:r>
        <w:rPr>
          <w:rFonts w:eastAsia="Times New Roman"/>
          <w:color w:val="auto"/>
          <w:lang/>
        </w:rPr>
        <w:t xml:space="preserve">, исти рок испоруке </w:t>
      </w:r>
      <w:r>
        <w:rPr>
          <w:rFonts w:eastAsia="Times New Roman"/>
          <w:color w:val="auto"/>
        </w:rPr>
        <w:t xml:space="preserve">и </w:t>
      </w:r>
      <w:r>
        <w:rPr>
          <w:rFonts w:eastAsia="Times New Roman"/>
          <w:color w:val="auto"/>
          <w:lang/>
        </w:rPr>
        <w:t>исти период немењања цена.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Извлачење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путем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жреба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наручилац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извршити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јавно</w:t>
      </w:r>
      <w:proofErr w:type="spellEnd"/>
      <w:r>
        <w:rPr>
          <w:rFonts w:eastAsia="Times New Roman"/>
          <w:color w:val="auto"/>
        </w:rPr>
        <w:t xml:space="preserve">, у </w:t>
      </w:r>
      <w:proofErr w:type="spellStart"/>
      <w:r>
        <w:rPr>
          <w:rFonts w:eastAsia="Times New Roman"/>
          <w:color w:val="auto"/>
        </w:rPr>
        <w:t>присуству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, и </w:t>
      </w:r>
      <w:proofErr w:type="spellStart"/>
      <w:r>
        <w:rPr>
          <w:rFonts w:eastAsia="Times New Roman"/>
          <w:color w:val="auto"/>
        </w:rPr>
        <w:t>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тако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што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понуђача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исписати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одвојеним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папирима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који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исте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величине</w:t>
      </w:r>
      <w:proofErr w:type="spellEnd"/>
      <w:r>
        <w:rPr>
          <w:rFonts w:eastAsia="Times New Roman"/>
          <w:color w:val="auto"/>
        </w:rPr>
        <w:t xml:space="preserve"> и </w:t>
      </w:r>
      <w:proofErr w:type="spellStart"/>
      <w:r>
        <w:rPr>
          <w:rFonts w:eastAsia="Times New Roman"/>
          <w:color w:val="auto"/>
        </w:rPr>
        <w:t>боје</w:t>
      </w:r>
      <w:proofErr w:type="spellEnd"/>
      <w:r>
        <w:rPr>
          <w:rFonts w:eastAsia="Times New Roman"/>
          <w:color w:val="auto"/>
        </w:rPr>
        <w:t xml:space="preserve">,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све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ставити</w:t>
      </w:r>
      <w:proofErr w:type="spell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 xml:space="preserve">у  </w:t>
      </w:r>
      <w:proofErr w:type="spellStart"/>
      <w:r>
        <w:rPr>
          <w:rFonts w:eastAsia="Times New Roman"/>
          <w:color w:val="auto"/>
        </w:rPr>
        <w:t>кутију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одакле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извући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само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један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</w:t>
      </w:r>
      <w:proofErr w:type="spellEnd"/>
      <w:r>
        <w:rPr>
          <w:rFonts w:eastAsia="Times New Roman"/>
          <w:color w:val="auto"/>
        </w:rPr>
        <w:t xml:space="preserve">. </w:t>
      </w:r>
      <w:proofErr w:type="spellStart"/>
      <w:proofErr w:type="gramStart"/>
      <w:r>
        <w:rPr>
          <w:rFonts w:eastAsia="Times New Roman"/>
          <w:color w:val="auto"/>
        </w:rPr>
        <w:t>Понуђачу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чији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назив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буде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извученом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папиру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ће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бити</w:t>
      </w:r>
      <w:proofErr w:type="spellEnd"/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lang/>
        </w:rPr>
        <w:t>додељен уговор</w:t>
      </w:r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>
        <w:rPr>
          <w:color w:val="auto"/>
          <w:lang/>
        </w:rPr>
        <w:t>Понуђачима који не присуствују овом поступку, наручилац ће доставити записник извлачења путем жреба.</w:t>
      </w:r>
    </w:p>
    <w:p w:rsidR="00456472" w:rsidRDefault="00456472" w:rsidP="00456472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</w:t>
      </w:r>
      <w:r>
        <w:rPr>
          <w:lang w:eastAsia="ar-SA"/>
        </w:rPr>
        <w:t xml:space="preserve">         </w:t>
      </w:r>
      <w:r>
        <w:rPr>
          <w:lang w:val="sr-Cyrl-CS" w:eastAsia="ar-SA"/>
        </w:rPr>
        <w:t xml:space="preserve">Конкурсна документација може се преузети са Портала јавних набавки, као  и лично и непосредно у  згради вртића „Бамби“ у  Ћуприји, ул.  Брегалничка бб, до дана одређеног за подношења понуда.  </w:t>
      </w:r>
    </w:p>
    <w:p w:rsidR="00456472" w:rsidRPr="00A87BEA" w:rsidRDefault="00456472" w:rsidP="00456472">
      <w:pPr>
        <w:jc w:val="both"/>
        <w:rPr>
          <w:lang w:val="sr-Cyrl-CS" w:eastAsia="ar-SA"/>
        </w:rPr>
      </w:pPr>
    </w:p>
    <w:p w:rsidR="00456472" w:rsidRDefault="00456472" w:rsidP="00456472">
      <w:pPr>
        <w:jc w:val="both"/>
        <w:rPr>
          <w:b/>
          <w:lang w:val="sr-Cyrl-CS" w:eastAsia="ar-SA"/>
        </w:rPr>
      </w:pPr>
      <w:r>
        <w:rPr>
          <w:lang w:val="sr-Cyrl-CS" w:eastAsia="ar-SA"/>
        </w:rPr>
        <w:t xml:space="preserve">       </w:t>
      </w:r>
      <w:r>
        <w:rPr>
          <w:b/>
          <w:lang w:val="sr-Cyrl-CS" w:eastAsia="ar-SA"/>
        </w:rPr>
        <w:t>Рок за подношење понуда је до 05.09.2018.</w:t>
      </w:r>
      <w:r w:rsidRPr="00272990">
        <w:rPr>
          <w:b/>
          <w:lang w:val="sr-Cyrl-CS" w:eastAsia="ar-SA"/>
        </w:rPr>
        <w:t>године до</w:t>
      </w:r>
      <w:r>
        <w:rPr>
          <w:b/>
          <w:lang w:val="sr-Cyrl-CS" w:eastAsia="ar-SA"/>
        </w:rPr>
        <w:t xml:space="preserve"> 11,30 часова.</w:t>
      </w:r>
      <w:r w:rsidRPr="00272990">
        <w:rPr>
          <w:b/>
          <w:lang w:val="sr-Cyrl-CS" w:eastAsia="ar-SA"/>
        </w:rPr>
        <w:t xml:space="preserve"> </w:t>
      </w:r>
    </w:p>
    <w:p w:rsidR="00456472" w:rsidRDefault="00456472" w:rsidP="00456472">
      <w:pPr>
        <w:widowControl/>
        <w:suppressAutoHyphens w:val="0"/>
        <w:jc w:val="both"/>
      </w:pPr>
      <w:proofErr w:type="spellStart"/>
      <w:r w:rsidRPr="00155244">
        <w:rPr>
          <w:bCs/>
          <w:iCs/>
        </w:rPr>
        <w:lastRenderedPageBreak/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proofErr w:type="gram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</w:t>
      </w:r>
      <w:r w:rsidRPr="008F7CD7">
        <w:rPr>
          <w:b/>
          <w:lang w:val="ru-RU"/>
        </w:rPr>
        <w:t xml:space="preserve">,, </w:t>
      </w:r>
      <w:r>
        <w:rPr>
          <w:b/>
          <w:lang w:val="ru-RU"/>
        </w:rPr>
        <w:t>П</w:t>
      </w:r>
      <w:r w:rsidRPr="008F7CD7">
        <w:rPr>
          <w:b/>
          <w:lang w:val="ru-RU"/>
        </w:rPr>
        <w:t>онуда</w:t>
      </w:r>
      <w:r>
        <w:rPr>
          <w:b/>
          <w:lang w:val="ru-RU"/>
        </w:rPr>
        <w:t xml:space="preserve"> за лож уље</w:t>
      </w:r>
      <w:r w:rsidRPr="008F7CD7">
        <w:rPr>
          <w:b/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>
        <w:t xml:space="preserve"> </w:t>
      </w:r>
      <w:r w:rsidRPr="007044B2">
        <w:rPr>
          <w:lang w:val="ru-RU"/>
        </w:rPr>
        <w:t>редни број набавке</w:t>
      </w:r>
    </w:p>
    <w:p w:rsidR="00456472" w:rsidRPr="00456472" w:rsidRDefault="00456472" w:rsidP="00456472">
      <w:pPr>
        <w:widowControl/>
        <w:suppressAutoHyphens w:val="0"/>
        <w:jc w:val="both"/>
        <w:rPr>
          <w:rFonts w:eastAsia="Times New Roman" w:cs="Times New Roman"/>
          <w:bCs/>
          <w:color w:val="auto"/>
          <w:lang w:eastAsia="ar-SA" w:bidi="ar-SA"/>
        </w:rPr>
      </w:pP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t>3</w:t>
      </w:r>
      <w:r w:rsidRPr="007044B2">
        <w:rPr>
          <w:lang w:val="ru-RU"/>
        </w:rPr>
        <w:t xml:space="preserve"> /201</w:t>
      </w:r>
      <w:r>
        <w:rPr>
          <w:lang w:val="ru-RU"/>
        </w:rPr>
        <w:t>8,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</w:p>
    <w:p w:rsidR="00456472" w:rsidRDefault="00456472" w:rsidP="00456472">
      <w:pPr>
        <w:jc w:val="both"/>
        <w:rPr>
          <w:b/>
          <w:lang w:val="ru-RU"/>
        </w:rPr>
      </w:pPr>
      <w:r>
        <w:rPr>
          <w:lang w:val="sr-Cyrl-CS" w:eastAsia="ar-SA"/>
        </w:rPr>
        <w:t xml:space="preserve">        </w:t>
      </w:r>
      <w:r w:rsidRPr="004609F2">
        <w:rPr>
          <w:b/>
          <w:lang w:val="ru-RU"/>
        </w:rPr>
        <w:t xml:space="preserve"> </w:t>
      </w:r>
    </w:p>
    <w:p w:rsidR="00456472" w:rsidRPr="00B92F24" w:rsidRDefault="00456472" w:rsidP="00456472">
      <w:pPr>
        <w:rPr>
          <w:lang w:val="sr-Cyrl-CS"/>
        </w:rPr>
      </w:pPr>
      <w:r w:rsidRPr="00B92F24">
        <w:t xml:space="preserve">        </w:t>
      </w:r>
      <w:proofErr w:type="spellStart"/>
      <w:r w:rsidRPr="00B92F24">
        <w:t>Понуда</w:t>
      </w:r>
      <w:proofErr w:type="spellEnd"/>
      <w:r w:rsidRPr="00B92F24">
        <w:t xml:space="preserve"> </w:t>
      </w:r>
      <w:proofErr w:type="spellStart"/>
      <w:r w:rsidRPr="00B92F24">
        <w:t>се</w:t>
      </w:r>
      <w:proofErr w:type="spellEnd"/>
      <w:r w:rsidRPr="00B92F24">
        <w:t xml:space="preserve"> </w:t>
      </w:r>
      <w:proofErr w:type="gramStart"/>
      <w:r w:rsidRPr="00B92F24">
        <w:rPr>
          <w:lang w:val="sr-Cyrl-CS"/>
        </w:rPr>
        <w:t xml:space="preserve">подноси </w:t>
      </w:r>
      <w:r w:rsidRPr="00B92F24">
        <w:t xml:space="preserve"> </w:t>
      </w:r>
      <w:proofErr w:type="spellStart"/>
      <w:r w:rsidRPr="00B92F24">
        <w:t>на</w:t>
      </w:r>
      <w:proofErr w:type="spellEnd"/>
      <w:proofErr w:type="gramEnd"/>
      <w:r w:rsidRPr="00B92F24">
        <w:t xml:space="preserve"> </w:t>
      </w:r>
      <w:proofErr w:type="spellStart"/>
      <w:r w:rsidRPr="00B92F24">
        <w:t>адресу</w:t>
      </w:r>
      <w:proofErr w:type="spellEnd"/>
      <w:r w:rsidRPr="00B92F24">
        <w:t xml:space="preserve"> </w:t>
      </w:r>
      <w:r w:rsidRPr="00B92F24">
        <w:rPr>
          <w:lang w:val="sr-Cyrl-CS"/>
        </w:rPr>
        <w:t>Предшколске установе '' Дечја Радост '' у Ћуприји, ул. Брегалничка бб, 35230 Ћуприја.</w:t>
      </w:r>
    </w:p>
    <w:p w:rsidR="00456472" w:rsidRPr="00814885" w:rsidRDefault="00456472" w:rsidP="00456472">
      <w:pPr>
        <w:jc w:val="both"/>
        <w:rPr>
          <w:bCs/>
          <w:lang w:val="sr-Cyrl-CS" w:eastAsia="ar-SA"/>
        </w:rPr>
      </w:pPr>
      <w:r w:rsidRPr="00235742">
        <w:rPr>
          <w:bCs/>
          <w:lang w:val="sr-Cyrl-CS" w:eastAsia="ar-SA"/>
        </w:rPr>
        <w:t xml:space="preserve">   </w:t>
      </w:r>
      <w:r>
        <w:rPr>
          <w:bCs/>
          <w:lang w:val="sr-Cyrl-CS" w:eastAsia="ar-SA"/>
        </w:rPr>
        <w:t xml:space="preserve">   </w:t>
      </w:r>
      <w:r w:rsidRPr="00235742">
        <w:rPr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456472" w:rsidRDefault="00456472" w:rsidP="00456472">
      <w:pPr>
        <w:jc w:val="both"/>
        <w:rPr>
          <w:lang w:val="sr-Cyrl-CS" w:eastAsia="ar-SA"/>
        </w:rPr>
      </w:pPr>
      <w:r>
        <w:rPr>
          <w:lang w:val="sr-Cyrl-CS" w:eastAsia="ar-SA"/>
        </w:rPr>
        <w:t xml:space="preserve">      Понуда са варијантама није дозвољена.</w:t>
      </w:r>
    </w:p>
    <w:p w:rsidR="00456472" w:rsidRDefault="00456472" w:rsidP="00456472">
      <w:pPr>
        <w:jc w:val="both"/>
        <w:rPr>
          <w:lang w:val="sr-Cyrl-CS" w:eastAsia="ar-SA"/>
        </w:rPr>
      </w:pPr>
      <w:r w:rsidRPr="00B92F24">
        <w:rPr>
          <w:lang w:val="sr-Cyrl-CS" w:eastAsia="ar-SA"/>
        </w:rPr>
        <w:t xml:space="preserve">    Јавно отварање понуда обавиће се последњег дана рока за достављање понуда односно </w:t>
      </w:r>
      <w:r>
        <w:rPr>
          <w:lang w:eastAsia="ar-SA"/>
        </w:rPr>
        <w:t xml:space="preserve"> </w:t>
      </w:r>
      <w:r w:rsidRPr="00873269">
        <w:rPr>
          <w:b/>
          <w:lang w:eastAsia="ar-SA"/>
        </w:rPr>
        <w:t>05.09.2018</w:t>
      </w:r>
      <w:r>
        <w:rPr>
          <w:lang w:eastAsia="ar-SA"/>
        </w:rPr>
        <w:t>.г</w:t>
      </w:r>
      <w:r w:rsidRPr="00B92F24">
        <w:rPr>
          <w:lang w:val="sr-Cyrl-CS" w:eastAsia="ar-SA"/>
        </w:rPr>
        <w:t>одине  у 12,00 часова</w:t>
      </w:r>
      <w:r>
        <w:rPr>
          <w:lang w:val="sr-Cyrl-CS" w:eastAsia="ar-SA"/>
        </w:rPr>
        <w:t xml:space="preserve">  у  просторијама Предшколске</w:t>
      </w:r>
      <w:r>
        <w:rPr>
          <w:sz w:val="28"/>
          <w:szCs w:val="28"/>
          <w:lang w:val="sr-Cyrl-CS" w:eastAsia="ar-SA"/>
        </w:rPr>
        <w:t xml:space="preserve">  </w:t>
      </w:r>
      <w:r>
        <w:rPr>
          <w:lang w:val="sr-Cyrl-CS" w:eastAsia="ar-SA"/>
        </w:rPr>
        <w:t>установе  „ДЕЧЈА РАДОСТ” Ћуприја ул. Брегалничка бб. У поступку отварања понуда могу активно учествовати само овлашћени  представници понуђача.</w:t>
      </w:r>
    </w:p>
    <w:p w:rsidR="00456472" w:rsidRDefault="00456472" w:rsidP="00456472">
      <w:pPr>
        <w:jc w:val="both"/>
        <w:rPr>
          <w:lang w:val="sr-Cyrl-CS" w:eastAsia="ar-SA"/>
        </w:rPr>
      </w:pPr>
    </w:p>
    <w:p w:rsidR="00456472" w:rsidRDefault="00456472" w:rsidP="00456472">
      <w:pPr>
        <w:rPr>
          <w:lang w:val="sr-Cyrl-CS" w:eastAsia="ar-SA"/>
        </w:rPr>
      </w:pPr>
      <w:r>
        <w:rPr>
          <w:lang w:val="sr-Cyrl-CS"/>
        </w:rPr>
        <w:t xml:space="preserve">     </w:t>
      </w:r>
      <w:r w:rsidRPr="00B92F24">
        <w:rPr>
          <w:lang w:val="sr-Cyrl-CS"/>
        </w:rPr>
        <w:t xml:space="preserve"> </w:t>
      </w:r>
      <w:proofErr w:type="spellStart"/>
      <w:proofErr w:type="gramStart"/>
      <w:r w:rsidRPr="00B92F24">
        <w:t>Рок</w:t>
      </w:r>
      <w:proofErr w:type="spellEnd"/>
      <w:r w:rsidRPr="00B92F24">
        <w:t xml:space="preserve"> </w:t>
      </w:r>
      <w:proofErr w:type="spellStart"/>
      <w:r w:rsidRPr="00B92F24">
        <w:t>важења</w:t>
      </w:r>
      <w:proofErr w:type="spellEnd"/>
      <w:r w:rsidRPr="00B92F24">
        <w:t xml:space="preserve"> </w:t>
      </w:r>
      <w:proofErr w:type="spellStart"/>
      <w:r w:rsidRPr="00B92F24">
        <w:t>понуде</w:t>
      </w:r>
      <w:proofErr w:type="spellEnd"/>
      <w:r w:rsidRPr="00B92F24">
        <w:t xml:space="preserve"> </w:t>
      </w:r>
      <w:proofErr w:type="spellStart"/>
      <w:r w:rsidRPr="00B92F24">
        <w:t>не</w:t>
      </w:r>
      <w:proofErr w:type="spellEnd"/>
      <w:r w:rsidRPr="00B92F24">
        <w:t xml:space="preserve"> </w:t>
      </w:r>
      <w:proofErr w:type="spellStart"/>
      <w:r w:rsidRPr="00B92F24">
        <w:t>може</w:t>
      </w:r>
      <w:proofErr w:type="spellEnd"/>
      <w:r w:rsidRPr="00B92F24">
        <w:t xml:space="preserve"> </w:t>
      </w:r>
      <w:proofErr w:type="spellStart"/>
      <w:r w:rsidRPr="00B92F24">
        <w:t>бити</w:t>
      </w:r>
      <w:proofErr w:type="spellEnd"/>
      <w:r w:rsidRPr="00B92F24">
        <w:t xml:space="preserve"> </w:t>
      </w:r>
      <w:proofErr w:type="spellStart"/>
      <w:r w:rsidRPr="00B92F24">
        <w:t>краћи</w:t>
      </w:r>
      <w:proofErr w:type="spellEnd"/>
      <w:r w:rsidRPr="00B92F24">
        <w:t xml:space="preserve"> </w:t>
      </w:r>
      <w:proofErr w:type="spellStart"/>
      <w:r w:rsidRPr="00B92F24">
        <w:t>од</w:t>
      </w:r>
      <w:proofErr w:type="spellEnd"/>
      <w:r w:rsidRPr="00B92F24">
        <w:t xml:space="preserve"> </w:t>
      </w:r>
      <w:r>
        <w:rPr>
          <w:lang/>
        </w:rPr>
        <w:t>3</w:t>
      </w:r>
      <w:r w:rsidRPr="00B92F24">
        <w:rPr>
          <w:lang w:val="sr-Cyrl-CS"/>
        </w:rPr>
        <w:t>0</w:t>
      </w:r>
      <w:r w:rsidRPr="00B92F24">
        <w:t xml:space="preserve"> </w:t>
      </w:r>
      <w:proofErr w:type="spellStart"/>
      <w:r w:rsidRPr="00B92F24">
        <w:t>дана</w:t>
      </w:r>
      <w:proofErr w:type="spellEnd"/>
      <w:r w:rsidRPr="00B92F24">
        <w:t xml:space="preserve"> </w:t>
      </w:r>
      <w:proofErr w:type="spellStart"/>
      <w:r w:rsidRPr="00B92F24">
        <w:t>од</w:t>
      </w:r>
      <w:proofErr w:type="spellEnd"/>
      <w:r w:rsidRPr="00B92F24">
        <w:t xml:space="preserve"> </w:t>
      </w:r>
      <w:proofErr w:type="spellStart"/>
      <w:r w:rsidRPr="00B92F24">
        <w:t>дана</w:t>
      </w:r>
      <w:proofErr w:type="spellEnd"/>
      <w:r w:rsidRPr="00B92F24">
        <w:t xml:space="preserve"> </w:t>
      </w:r>
      <w:proofErr w:type="spellStart"/>
      <w:r w:rsidRPr="00B92F24">
        <w:t>отварања</w:t>
      </w:r>
      <w:proofErr w:type="spellEnd"/>
      <w:r w:rsidRPr="00B92F24">
        <w:t xml:space="preserve"> </w:t>
      </w:r>
      <w:proofErr w:type="spellStart"/>
      <w:r w:rsidRPr="00B92F24">
        <w:t>понуде</w:t>
      </w:r>
      <w:proofErr w:type="spellEnd"/>
      <w:r w:rsidRPr="00B92F24">
        <w:t>.</w:t>
      </w:r>
      <w:proofErr w:type="gramEnd"/>
      <w:r w:rsidRPr="00B92F24">
        <w:rPr>
          <w:lang w:val="sr-Cyrl-CS" w:eastAsia="ar-SA"/>
        </w:rPr>
        <w:t xml:space="preserve"> </w:t>
      </w:r>
    </w:p>
    <w:p w:rsidR="00456472" w:rsidRDefault="00456472" w:rsidP="00456472">
      <w:pPr>
        <w:rPr>
          <w:lang w:eastAsia="ar-SA"/>
        </w:rPr>
      </w:pPr>
    </w:p>
    <w:p w:rsidR="00456472" w:rsidRDefault="00456472" w:rsidP="00456472">
      <w:pPr>
        <w:rPr>
          <w:lang w:val="sr-Cyrl-CS" w:eastAsia="ar-SA"/>
        </w:rPr>
      </w:pPr>
      <w:r w:rsidRPr="00B92F24">
        <w:rPr>
          <w:lang w:val="sr-Cyrl-CS" w:eastAsia="ar-SA"/>
        </w:rPr>
        <w:t xml:space="preserve"> </w:t>
      </w:r>
      <w:r>
        <w:rPr>
          <w:lang w:val="sr-Cyrl-CS" w:eastAsia="ar-SA"/>
        </w:rPr>
        <w:t xml:space="preserve">   Одлуку о додели уговора наручилац ће донети у року од  10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456472" w:rsidRDefault="00456472" w:rsidP="00456472">
      <w:pPr>
        <w:ind w:left="5760"/>
        <w:jc w:val="both"/>
        <w:rPr>
          <w:lang w:eastAsia="ar-SA"/>
        </w:rPr>
      </w:pPr>
    </w:p>
    <w:p w:rsidR="00456472" w:rsidRPr="00A576A7" w:rsidRDefault="00456472" w:rsidP="00456472">
      <w:pPr>
        <w:jc w:val="both"/>
      </w:pPr>
    </w:p>
    <w:p w:rsidR="00456472" w:rsidRDefault="00456472" w:rsidP="00456472">
      <w:pPr>
        <w:jc w:val="center"/>
        <w:rPr>
          <w:b/>
          <w:lang w:val="sr-Cyrl-CS"/>
        </w:rPr>
      </w:pPr>
    </w:p>
    <w:p w:rsidR="00456472" w:rsidRDefault="00456472" w:rsidP="00456472">
      <w:pPr>
        <w:jc w:val="center"/>
        <w:rPr>
          <w:b/>
          <w:lang w:val="sr-Cyrl-CS"/>
        </w:rPr>
      </w:pPr>
    </w:p>
    <w:p w:rsidR="000F562E" w:rsidRDefault="000F562E" w:rsidP="00CD6E38">
      <w:pPr>
        <w:pStyle w:val="Teloteksta2"/>
        <w:rPr>
          <w:rFonts w:ascii="CHelvPlain" w:hAnsi="CHelvPlain"/>
          <w:sz w:val="28"/>
          <w:szCs w:val="28"/>
          <w:lang w:val="sr-Cyrl-CS"/>
        </w:rPr>
      </w:pPr>
    </w:p>
    <w:p w:rsidR="00B15EE6" w:rsidRDefault="00B15EE6" w:rsidP="00CD6E38">
      <w:pPr>
        <w:pStyle w:val="Teloteksta2"/>
        <w:rPr>
          <w:rFonts w:ascii="CHelvPlain" w:hAnsi="CHelvPlain"/>
          <w:sz w:val="28"/>
          <w:szCs w:val="28"/>
          <w:lang w:val="sr-Cyrl-CS"/>
        </w:rPr>
      </w:pPr>
    </w:p>
    <w:p w:rsidR="00B15EE6" w:rsidRDefault="00B15EE6" w:rsidP="00456472">
      <w:pPr>
        <w:rPr>
          <w:lang w:val="sr-Cyrl-CS" w:eastAsia="ar-SA"/>
        </w:rPr>
      </w:pPr>
      <w:r>
        <w:rPr>
          <w:lang w:val="sr-Cyrl-CS" w:eastAsia="ar-SA"/>
        </w:rPr>
        <w:t xml:space="preserve">  </w:t>
      </w:r>
    </w:p>
    <w:p w:rsidR="00B15EE6" w:rsidRDefault="00B15EE6" w:rsidP="00B15EE6">
      <w:pPr>
        <w:ind w:left="5760"/>
        <w:jc w:val="both"/>
        <w:rPr>
          <w:lang w:eastAsia="ar-SA"/>
        </w:rPr>
      </w:pPr>
    </w:p>
    <w:p w:rsidR="00B15EE6" w:rsidRPr="00A576A7" w:rsidRDefault="00B15EE6" w:rsidP="00B15EE6">
      <w:pPr>
        <w:jc w:val="both"/>
      </w:pPr>
    </w:p>
    <w:p w:rsidR="00B15EE6" w:rsidRDefault="00B15EE6" w:rsidP="00B15EE6">
      <w:pPr>
        <w:jc w:val="center"/>
        <w:rPr>
          <w:b/>
          <w:lang w:val="sr-Cyrl-CS"/>
        </w:rPr>
      </w:pPr>
    </w:p>
    <w:p w:rsidR="00B15EE6" w:rsidRDefault="00B15EE6" w:rsidP="00B15EE6">
      <w:pPr>
        <w:jc w:val="center"/>
        <w:rPr>
          <w:b/>
          <w:lang w:val="sr-Cyrl-CS"/>
        </w:rPr>
      </w:pPr>
    </w:p>
    <w:p w:rsidR="00B15EE6" w:rsidRPr="008C3089" w:rsidRDefault="00B15EE6" w:rsidP="00B15EE6">
      <w:pPr>
        <w:jc w:val="center"/>
        <w:rPr>
          <w:b/>
          <w:lang w:val="sr-Cyrl-CS"/>
        </w:rPr>
      </w:pPr>
    </w:p>
    <w:p w:rsidR="00D624AA" w:rsidRDefault="00B15EE6">
      <w:r>
        <w:t xml:space="preserve">                                                                                                               ДИРЕКТОР</w:t>
      </w:r>
    </w:p>
    <w:p w:rsidR="00B15EE6" w:rsidRPr="00B15EE6" w:rsidRDefault="00B15EE6">
      <w:r>
        <w:t xml:space="preserve">                                                                                                              Снежана Илић</w:t>
      </w:r>
    </w:p>
    <w:sectPr w:rsidR="00B15EE6" w:rsidRPr="00B15EE6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CD6E38"/>
    <w:rsid w:val="000F562E"/>
    <w:rsid w:val="00347A7C"/>
    <w:rsid w:val="00352321"/>
    <w:rsid w:val="00353F67"/>
    <w:rsid w:val="003D521F"/>
    <w:rsid w:val="00456472"/>
    <w:rsid w:val="00611ACD"/>
    <w:rsid w:val="00726020"/>
    <w:rsid w:val="00767A9A"/>
    <w:rsid w:val="007D0307"/>
    <w:rsid w:val="00B15EE6"/>
    <w:rsid w:val="00CD6E38"/>
    <w:rsid w:val="00D129E5"/>
    <w:rsid w:val="00D624AA"/>
    <w:rsid w:val="00D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3</cp:revision>
  <cp:lastPrinted>2016-03-02T12:47:00Z</cp:lastPrinted>
  <dcterms:created xsi:type="dcterms:W3CDTF">2016-07-13T09:13:00Z</dcterms:created>
  <dcterms:modified xsi:type="dcterms:W3CDTF">2018-08-27T06:06:00Z</dcterms:modified>
</cp:coreProperties>
</file>