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pPr w:leftFromText="180" w:rightFromText="180" w:vertAnchor="page" w:horzAnchor="margin" w:tblpY="4306"/>
        <w:tblW w:w="8500" w:type="dxa"/>
        <w:tblLook w:val="04A0" w:firstRow="1" w:lastRow="0" w:firstColumn="1" w:lastColumn="0" w:noHBand="0" w:noVBand="1"/>
      </w:tblPr>
      <w:tblGrid>
        <w:gridCol w:w="1259"/>
        <w:gridCol w:w="1072"/>
        <w:gridCol w:w="1311"/>
        <w:gridCol w:w="968"/>
        <w:gridCol w:w="3890"/>
      </w:tblGrid>
      <w:tr w:rsidR="00D5128A" w:rsidRPr="00330854" w14:paraId="3840BDD1" w14:textId="77777777" w:rsidTr="00EF6138">
        <w:trPr>
          <w:trHeight w:val="300"/>
        </w:trPr>
        <w:tc>
          <w:tcPr>
            <w:tcW w:w="1259" w:type="dxa"/>
            <w:noWrap/>
          </w:tcPr>
          <w:p w14:paraId="0D918CE1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proofErr w:type="spellStart"/>
            <w:r w:rsidRPr="00080E52">
              <w:rPr>
                <w:lang w:val="sr-Cyrl-RS"/>
              </w:rPr>
              <w:t>Ред.бр</w:t>
            </w:r>
            <w:proofErr w:type="spellEnd"/>
          </w:p>
        </w:tc>
        <w:tc>
          <w:tcPr>
            <w:tcW w:w="1072" w:type="dxa"/>
          </w:tcPr>
          <w:p w14:paraId="23D65CCC" w14:textId="77777777" w:rsidR="00D5128A" w:rsidRPr="00080E52" w:rsidRDefault="00D5128A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Заводни број </w:t>
            </w:r>
          </w:p>
        </w:tc>
        <w:tc>
          <w:tcPr>
            <w:tcW w:w="1311" w:type="dxa"/>
            <w:noWrap/>
          </w:tcPr>
          <w:p w14:paraId="71B2B567" w14:textId="77777777" w:rsidR="00D5128A" w:rsidRPr="00080E52" w:rsidRDefault="00D5128A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Датум предаје</w:t>
            </w:r>
          </w:p>
        </w:tc>
        <w:tc>
          <w:tcPr>
            <w:tcW w:w="968" w:type="dxa"/>
            <w:noWrap/>
          </w:tcPr>
          <w:p w14:paraId="6FE63291" w14:textId="77777777" w:rsidR="00D5128A" w:rsidRPr="00080E52" w:rsidRDefault="00D5128A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Бодови</w:t>
            </w:r>
          </w:p>
        </w:tc>
        <w:tc>
          <w:tcPr>
            <w:tcW w:w="3890" w:type="dxa"/>
            <w:noWrap/>
          </w:tcPr>
          <w:p w14:paraId="6D2ED225" w14:textId="77777777" w:rsidR="00D5128A" w:rsidRPr="00080E52" w:rsidRDefault="00D5128A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Статус </w:t>
            </w:r>
            <w:proofErr w:type="spellStart"/>
            <w:r>
              <w:rPr>
                <w:lang w:val="sr-Cyrl-RS"/>
              </w:rPr>
              <w:t>захтава</w:t>
            </w:r>
            <w:proofErr w:type="spellEnd"/>
          </w:p>
        </w:tc>
      </w:tr>
      <w:tr w:rsidR="00D5128A" w:rsidRPr="00330854" w14:paraId="3A88FF72" w14:textId="77777777" w:rsidTr="00EF6138">
        <w:trPr>
          <w:trHeight w:val="300"/>
        </w:trPr>
        <w:tc>
          <w:tcPr>
            <w:tcW w:w="1259" w:type="dxa"/>
            <w:noWrap/>
          </w:tcPr>
          <w:p w14:paraId="26BED5D1" w14:textId="77777777" w:rsidR="00D5128A" w:rsidRDefault="00D5128A" w:rsidP="00EF6138">
            <w:pPr>
              <w:ind w:left="360"/>
              <w:jc w:val="right"/>
              <w:rPr>
                <w:lang w:val="sr-Cyrl-RS"/>
              </w:rPr>
            </w:pPr>
            <w:r w:rsidRPr="00CB10EF">
              <w:t>1.</w:t>
            </w:r>
          </w:p>
        </w:tc>
        <w:tc>
          <w:tcPr>
            <w:tcW w:w="1072" w:type="dxa"/>
          </w:tcPr>
          <w:p w14:paraId="021D7312" w14:textId="77777777" w:rsidR="00D5128A" w:rsidRPr="00330854" w:rsidRDefault="00D5128A" w:rsidP="00EF6138">
            <w:pPr>
              <w:jc w:val="right"/>
            </w:pPr>
            <w:r w:rsidRPr="00CB10EF">
              <w:t>18/553</w:t>
            </w:r>
          </w:p>
        </w:tc>
        <w:tc>
          <w:tcPr>
            <w:tcW w:w="1311" w:type="dxa"/>
            <w:noWrap/>
          </w:tcPr>
          <w:p w14:paraId="3ED4193C" w14:textId="77777777" w:rsidR="00D5128A" w:rsidRPr="00330854" w:rsidRDefault="00D5128A" w:rsidP="00EF6138">
            <w:r w:rsidRPr="00CB10EF">
              <w:t>01.04.2026</w:t>
            </w:r>
          </w:p>
        </w:tc>
        <w:tc>
          <w:tcPr>
            <w:tcW w:w="968" w:type="dxa"/>
            <w:noWrap/>
          </w:tcPr>
          <w:p w14:paraId="69D8E644" w14:textId="77777777" w:rsidR="00D5128A" w:rsidRPr="00330854" w:rsidRDefault="00D5128A" w:rsidP="00EF6138">
            <w:r w:rsidRPr="00CB10EF">
              <w:t>40</w:t>
            </w:r>
          </w:p>
        </w:tc>
        <w:tc>
          <w:tcPr>
            <w:tcW w:w="3890" w:type="dxa"/>
            <w:noWrap/>
          </w:tcPr>
          <w:p w14:paraId="4106BCE2" w14:textId="77777777" w:rsidR="00D5128A" w:rsidRPr="00080E52" w:rsidRDefault="00D5128A" w:rsidP="00EF6138">
            <w:pPr>
              <w:rPr>
                <w:lang w:val="sr-Cyrl-RS"/>
              </w:rPr>
            </w:pPr>
            <w:proofErr w:type="spellStart"/>
            <w:r w:rsidRPr="00CB10EF">
              <w:t>Не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CB10EF">
              <w:t>испуњава</w:t>
            </w:r>
            <w:proofErr w:type="spellEnd"/>
            <w:r>
              <w:rPr>
                <w:lang w:val="sr-Cyrl-RS"/>
              </w:rPr>
              <w:t xml:space="preserve"> услов за разматрање</w:t>
            </w:r>
          </w:p>
        </w:tc>
      </w:tr>
      <w:tr w:rsidR="00D5128A" w:rsidRPr="00330854" w14:paraId="75C03183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34BC8DFC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072" w:type="dxa"/>
          </w:tcPr>
          <w:p w14:paraId="409FC0A8" w14:textId="77777777" w:rsidR="00D5128A" w:rsidRPr="00330854" w:rsidRDefault="00D5128A" w:rsidP="00EF6138">
            <w:pPr>
              <w:jc w:val="right"/>
            </w:pPr>
            <w:r w:rsidRPr="00330854">
              <w:t>137/553</w:t>
            </w:r>
          </w:p>
        </w:tc>
        <w:tc>
          <w:tcPr>
            <w:tcW w:w="1311" w:type="dxa"/>
            <w:noWrap/>
            <w:hideMark/>
          </w:tcPr>
          <w:p w14:paraId="4BAECB24" w14:textId="77777777" w:rsidR="00D5128A" w:rsidRPr="00330854" w:rsidRDefault="00D5128A" w:rsidP="00EF6138">
            <w:r w:rsidRPr="00330854">
              <w:t>11.04.2026</w:t>
            </w:r>
          </w:p>
        </w:tc>
        <w:tc>
          <w:tcPr>
            <w:tcW w:w="968" w:type="dxa"/>
            <w:noWrap/>
            <w:hideMark/>
          </w:tcPr>
          <w:p w14:paraId="0BB40351" w14:textId="77777777" w:rsidR="00D5128A" w:rsidRPr="00330854" w:rsidRDefault="00D5128A" w:rsidP="00EF6138">
            <w:r w:rsidRPr="00330854">
              <w:t>40</w:t>
            </w:r>
          </w:p>
        </w:tc>
        <w:tc>
          <w:tcPr>
            <w:tcW w:w="3890" w:type="dxa"/>
            <w:noWrap/>
            <w:hideMark/>
          </w:tcPr>
          <w:p w14:paraId="13EFE8BC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3E523E88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693857C9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072" w:type="dxa"/>
          </w:tcPr>
          <w:p w14:paraId="318CBB1F" w14:textId="77777777" w:rsidR="00D5128A" w:rsidRPr="00330854" w:rsidRDefault="00D5128A" w:rsidP="00EF6138">
            <w:pPr>
              <w:jc w:val="right"/>
            </w:pPr>
            <w:r w:rsidRPr="00330854">
              <w:t>146/553</w:t>
            </w:r>
          </w:p>
        </w:tc>
        <w:tc>
          <w:tcPr>
            <w:tcW w:w="1311" w:type="dxa"/>
            <w:noWrap/>
            <w:hideMark/>
          </w:tcPr>
          <w:p w14:paraId="7EF36CD3" w14:textId="77777777" w:rsidR="00D5128A" w:rsidRPr="00330854" w:rsidRDefault="00D5128A" w:rsidP="00EF6138">
            <w:r w:rsidRPr="00330854">
              <w:t>11.4.2026</w:t>
            </w:r>
          </w:p>
        </w:tc>
        <w:tc>
          <w:tcPr>
            <w:tcW w:w="968" w:type="dxa"/>
            <w:noWrap/>
            <w:hideMark/>
          </w:tcPr>
          <w:p w14:paraId="5BA2CF50" w14:textId="77777777" w:rsidR="00D5128A" w:rsidRPr="00330854" w:rsidRDefault="00D5128A" w:rsidP="00EF6138">
            <w:r w:rsidRPr="00330854">
              <w:t>40</w:t>
            </w:r>
          </w:p>
        </w:tc>
        <w:tc>
          <w:tcPr>
            <w:tcW w:w="3890" w:type="dxa"/>
            <w:noWrap/>
            <w:hideMark/>
          </w:tcPr>
          <w:p w14:paraId="0FF8293A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3D08409E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7435C48A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072" w:type="dxa"/>
          </w:tcPr>
          <w:p w14:paraId="4DC1D9DE" w14:textId="77777777" w:rsidR="00D5128A" w:rsidRPr="00330854" w:rsidRDefault="00D5128A" w:rsidP="00EF6138">
            <w:pPr>
              <w:jc w:val="right"/>
            </w:pPr>
            <w:r w:rsidRPr="00330854">
              <w:t>140/553</w:t>
            </w:r>
          </w:p>
        </w:tc>
        <w:tc>
          <w:tcPr>
            <w:tcW w:w="1311" w:type="dxa"/>
            <w:noWrap/>
            <w:hideMark/>
          </w:tcPr>
          <w:p w14:paraId="20CFFDAE" w14:textId="77777777" w:rsidR="00D5128A" w:rsidRPr="00330854" w:rsidRDefault="00D5128A" w:rsidP="00EF6138">
            <w:r w:rsidRPr="00330854">
              <w:t>11.4.2026</w:t>
            </w:r>
          </w:p>
        </w:tc>
        <w:tc>
          <w:tcPr>
            <w:tcW w:w="968" w:type="dxa"/>
            <w:noWrap/>
            <w:hideMark/>
          </w:tcPr>
          <w:p w14:paraId="6643C27E" w14:textId="77777777" w:rsidR="00D5128A" w:rsidRPr="00330854" w:rsidRDefault="00D5128A" w:rsidP="00EF6138">
            <w:r w:rsidRPr="00330854">
              <w:t>50</w:t>
            </w:r>
          </w:p>
        </w:tc>
        <w:tc>
          <w:tcPr>
            <w:tcW w:w="3890" w:type="dxa"/>
            <w:noWrap/>
            <w:hideMark/>
          </w:tcPr>
          <w:p w14:paraId="50894426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41551FA6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00A3CCF0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072" w:type="dxa"/>
          </w:tcPr>
          <w:p w14:paraId="26F9B701" w14:textId="77777777" w:rsidR="00D5128A" w:rsidRPr="00330854" w:rsidRDefault="00D5128A" w:rsidP="00EF6138">
            <w:pPr>
              <w:jc w:val="right"/>
            </w:pPr>
            <w:r w:rsidRPr="00330854">
              <w:t>246/553</w:t>
            </w:r>
          </w:p>
        </w:tc>
        <w:tc>
          <w:tcPr>
            <w:tcW w:w="1311" w:type="dxa"/>
            <w:noWrap/>
            <w:hideMark/>
          </w:tcPr>
          <w:p w14:paraId="54EE7475" w14:textId="77777777" w:rsidR="00D5128A" w:rsidRPr="00330854" w:rsidRDefault="00D5128A" w:rsidP="00EF6138">
            <w:r w:rsidRPr="00330854">
              <w:t>29.5.2026</w:t>
            </w:r>
          </w:p>
        </w:tc>
        <w:tc>
          <w:tcPr>
            <w:tcW w:w="968" w:type="dxa"/>
            <w:noWrap/>
            <w:hideMark/>
          </w:tcPr>
          <w:p w14:paraId="5AF6A2B4" w14:textId="77777777" w:rsidR="00D5128A" w:rsidRPr="00330854" w:rsidRDefault="00D5128A" w:rsidP="00EF6138">
            <w:r w:rsidRPr="00330854">
              <w:t>40</w:t>
            </w:r>
          </w:p>
        </w:tc>
        <w:tc>
          <w:tcPr>
            <w:tcW w:w="3890" w:type="dxa"/>
            <w:noWrap/>
            <w:hideMark/>
          </w:tcPr>
          <w:p w14:paraId="42CCAEA7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2425BDFD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79ABFB1E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072" w:type="dxa"/>
          </w:tcPr>
          <w:p w14:paraId="55CDA99B" w14:textId="77777777" w:rsidR="00D5128A" w:rsidRPr="00330854" w:rsidRDefault="00D5128A" w:rsidP="00EF6138">
            <w:pPr>
              <w:jc w:val="right"/>
            </w:pPr>
            <w:r w:rsidRPr="00330854">
              <w:t>190/553</w:t>
            </w:r>
          </w:p>
        </w:tc>
        <w:tc>
          <w:tcPr>
            <w:tcW w:w="1311" w:type="dxa"/>
          </w:tcPr>
          <w:p w14:paraId="4DF074F3" w14:textId="77777777" w:rsidR="00D5128A" w:rsidRPr="00330854" w:rsidRDefault="00D5128A" w:rsidP="00EF6138">
            <w:r w:rsidRPr="00330854">
              <w:t>30.04.2026</w:t>
            </w:r>
          </w:p>
        </w:tc>
        <w:tc>
          <w:tcPr>
            <w:tcW w:w="968" w:type="dxa"/>
            <w:noWrap/>
            <w:hideMark/>
          </w:tcPr>
          <w:p w14:paraId="1CC37FB9" w14:textId="77777777" w:rsidR="00D5128A" w:rsidRPr="00330854" w:rsidRDefault="00D5128A" w:rsidP="00EF6138">
            <w:r w:rsidRPr="00330854">
              <w:t>40</w:t>
            </w:r>
          </w:p>
        </w:tc>
        <w:tc>
          <w:tcPr>
            <w:tcW w:w="3890" w:type="dxa"/>
            <w:noWrap/>
            <w:hideMark/>
          </w:tcPr>
          <w:p w14:paraId="13078FD6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3385519C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56F6640E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072" w:type="dxa"/>
          </w:tcPr>
          <w:p w14:paraId="4569626C" w14:textId="77777777" w:rsidR="00D5128A" w:rsidRPr="00330854" w:rsidRDefault="00D5128A" w:rsidP="00EF6138">
            <w:pPr>
              <w:jc w:val="right"/>
            </w:pPr>
            <w:r w:rsidRPr="00330854">
              <w:t>239/553</w:t>
            </w:r>
          </w:p>
        </w:tc>
        <w:tc>
          <w:tcPr>
            <w:tcW w:w="1311" w:type="dxa"/>
          </w:tcPr>
          <w:p w14:paraId="76F1B44E" w14:textId="77777777" w:rsidR="00D5128A" w:rsidRPr="00330854" w:rsidRDefault="00D5128A" w:rsidP="00EF6138">
            <w:r w:rsidRPr="00330854">
              <w:t>28.05.2026</w:t>
            </w:r>
          </w:p>
        </w:tc>
        <w:tc>
          <w:tcPr>
            <w:tcW w:w="968" w:type="dxa"/>
            <w:noWrap/>
            <w:hideMark/>
          </w:tcPr>
          <w:p w14:paraId="319F03D5" w14:textId="77777777" w:rsidR="00D5128A" w:rsidRPr="00330854" w:rsidRDefault="00D5128A" w:rsidP="00EF6138">
            <w:r w:rsidRPr="00330854">
              <w:t>50</w:t>
            </w:r>
          </w:p>
        </w:tc>
        <w:tc>
          <w:tcPr>
            <w:tcW w:w="3890" w:type="dxa"/>
            <w:noWrap/>
            <w:hideMark/>
          </w:tcPr>
          <w:p w14:paraId="3C62C0A5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  <w:tr w:rsidR="00D5128A" w:rsidRPr="00330854" w14:paraId="7D78F24B" w14:textId="77777777" w:rsidTr="00EF6138">
        <w:trPr>
          <w:trHeight w:val="300"/>
        </w:trPr>
        <w:tc>
          <w:tcPr>
            <w:tcW w:w="1259" w:type="dxa"/>
            <w:noWrap/>
            <w:hideMark/>
          </w:tcPr>
          <w:p w14:paraId="1C989515" w14:textId="77777777" w:rsidR="00D5128A" w:rsidRPr="00D13FB0" w:rsidRDefault="00D5128A" w:rsidP="00EF6138">
            <w:pPr>
              <w:ind w:left="360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072" w:type="dxa"/>
          </w:tcPr>
          <w:p w14:paraId="249BFE14" w14:textId="77777777" w:rsidR="00D5128A" w:rsidRPr="00330854" w:rsidRDefault="00D5128A" w:rsidP="00EF6138">
            <w:pPr>
              <w:jc w:val="right"/>
            </w:pPr>
            <w:r w:rsidRPr="00330854">
              <w:t>95/553</w:t>
            </w:r>
          </w:p>
        </w:tc>
        <w:tc>
          <w:tcPr>
            <w:tcW w:w="1311" w:type="dxa"/>
            <w:noWrap/>
            <w:hideMark/>
          </w:tcPr>
          <w:p w14:paraId="0F6F08A1" w14:textId="77777777" w:rsidR="00D5128A" w:rsidRPr="00330854" w:rsidRDefault="00D5128A" w:rsidP="00EF6138">
            <w:r w:rsidRPr="00330854">
              <w:t>2.4.2026</w:t>
            </w:r>
          </w:p>
        </w:tc>
        <w:tc>
          <w:tcPr>
            <w:tcW w:w="968" w:type="dxa"/>
            <w:noWrap/>
            <w:hideMark/>
          </w:tcPr>
          <w:p w14:paraId="31AAC748" w14:textId="77777777" w:rsidR="00D5128A" w:rsidRPr="00330854" w:rsidRDefault="00D5128A" w:rsidP="00EF6138">
            <w:r w:rsidRPr="00330854">
              <w:t>40</w:t>
            </w:r>
          </w:p>
        </w:tc>
        <w:tc>
          <w:tcPr>
            <w:tcW w:w="3890" w:type="dxa"/>
            <w:noWrap/>
            <w:hideMark/>
          </w:tcPr>
          <w:p w14:paraId="7FABD0DF" w14:textId="77777777" w:rsidR="00D5128A" w:rsidRPr="00330854" w:rsidRDefault="00D5128A" w:rsidP="00EF6138">
            <w:proofErr w:type="spellStart"/>
            <w:r w:rsidRPr="003F1AB9">
              <w:t>Не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испуњава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услов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за</w:t>
            </w:r>
            <w:proofErr w:type="spellEnd"/>
            <w:r w:rsidRPr="003F1AB9">
              <w:t xml:space="preserve"> </w:t>
            </w:r>
            <w:proofErr w:type="spellStart"/>
            <w:r w:rsidRPr="003F1AB9">
              <w:t>разматрање</w:t>
            </w:r>
            <w:proofErr w:type="spellEnd"/>
          </w:p>
        </w:tc>
      </w:tr>
    </w:tbl>
    <w:p w14:paraId="13343C47" w14:textId="77777777" w:rsidR="00D5128A" w:rsidRPr="00225E09" w:rsidRDefault="00D5128A" w:rsidP="00D5128A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55F91F12" w14:textId="77777777" w:rsidR="00D5128A" w:rsidRPr="00225E09" w:rsidRDefault="00D5128A" w:rsidP="00D5128A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5129E6FB" w14:textId="77777777" w:rsidR="00D5128A" w:rsidRPr="00225E09" w:rsidRDefault="00D5128A" w:rsidP="00D5128A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4F8F052C" w14:textId="77777777" w:rsidR="00D5128A" w:rsidRPr="000872E5" w:rsidRDefault="00D5128A" w:rsidP="00D5128A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3CC64898" w14:textId="77777777" w:rsidR="00D5128A" w:rsidRDefault="00D5128A" w:rsidP="00D5128A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70360C45" w14:textId="77777777" w:rsidR="00952C1B" w:rsidRDefault="00952C1B" w:rsidP="00D5128A">
      <w:pPr>
        <w:spacing w:after="0" w:line="240" w:lineRule="auto"/>
        <w:rPr>
          <w:rFonts w:ascii="Calibri" w:eastAsia="Calibri" w:hAnsi="Calibri"/>
          <w:lang w:val="sr-Cyrl-RS"/>
        </w:rPr>
      </w:pPr>
    </w:p>
    <w:p w14:paraId="1EC54071" w14:textId="77777777" w:rsidR="00D5128A" w:rsidRDefault="00D5128A" w:rsidP="00D5128A">
      <w:pPr>
        <w:jc w:val="center"/>
        <w:rPr>
          <w:b/>
          <w:bCs/>
          <w:sz w:val="36"/>
          <w:szCs w:val="36"/>
          <w:lang w:val="sr-Cyrl-RS"/>
        </w:rPr>
      </w:pPr>
      <w:r>
        <w:rPr>
          <w:lang w:val="sr-Cyrl-RS"/>
        </w:rPr>
        <w:t xml:space="preserve">  </w:t>
      </w: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1045EB72" w14:textId="77777777" w:rsidR="00D5128A" w:rsidRDefault="00D5128A" w:rsidP="00D5128A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1C2E6B44" w14:textId="65663753" w:rsidR="00331360" w:rsidRPr="00D5128A" w:rsidRDefault="00331360" w:rsidP="00D5128A">
      <w:pPr>
        <w:rPr>
          <w:lang w:val="sr-Cyrl-RS"/>
        </w:rPr>
      </w:pPr>
    </w:p>
    <w:sectPr w:rsidR="00331360" w:rsidRPr="00D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60"/>
    <w:rsid w:val="0026251A"/>
    <w:rsid w:val="00331360"/>
    <w:rsid w:val="00952C1B"/>
    <w:rsid w:val="00A61BA7"/>
    <w:rsid w:val="00D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C8F1"/>
  <w15:chartTrackingRefBased/>
  <w15:docId w15:val="{C9BE3829-8D0E-45AC-8E17-51EDCB9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8A"/>
  </w:style>
  <w:style w:type="paragraph" w:styleId="Naslov1">
    <w:name w:val="heading 1"/>
    <w:basedOn w:val="Normal"/>
    <w:next w:val="Normal"/>
    <w:link w:val="Naslov1Char"/>
    <w:uiPriority w:val="9"/>
    <w:qFormat/>
    <w:rsid w:val="0033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31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3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31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313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313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313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313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313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313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3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3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3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3136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3136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31360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31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31360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31360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D5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2026-07-01T09:19:00Z</dcterms:created>
  <dcterms:modified xsi:type="dcterms:W3CDTF">2026-07-01T09:21:00Z</dcterms:modified>
</cp:coreProperties>
</file>